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3A" w:rsidRPr="00313F3A" w:rsidRDefault="00313F3A" w:rsidP="00313F3A">
      <w:pPr>
        <w:spacing w:beforeLines="50" w:before="156"/>
        <w:jc w:val="left"/>
        <w:rPr>
          <w:rFonts w:ascii="黑体" w:eastAsia="黑体" w:hAnsi="黑体" w:cs="Times New Roman"/>
          <w:sz w:val="28"/>
          <w:szCs w:val="28"/>
        </w:rPr>
      </w:pPr>
      <w:r w:rsidRPr="00313F3A">
        <w:rPr>
          <w:rFonts w:ascii="黑体" w:eastAsia="黑体" w:hAnsi="黑体" w:cs="Times New Roman" w:hint="eastAsia"/>
          <w:sz w:val="28"/>
          <w:szCs w:val="28"/>
        </w:rPr>
        <w:t>附件3：</w:t>
      </w:r>
    </w:p>
    <w:p w:rsidR="00313F3A" w:rsidRPr="00313F3A" w:rsidRDefault="00313F3A" w:rsidP="00313F3A">
      <w:pPr>
        <w:spacing w:beforeLines="50" w:before="156" w:after="240" w:line="360" w:lineRule="auto"/>
        <w:jc w:val="center"/>
        <w:rPr>
          <w:rFonts w:ascii="黑体" w:eastAsia="黑体" w:hAnsi="黑体" w:cs="Times New Roman"/>
          <w:b/>
          <w:sz w:val="28"/>
          <w:szCs w:val="28"/>
        </w:rPr>
      </w:pPr>
      <w:r w:rsidRPr="00313F3A">
        <w:rPr>
          <w:rFonts w:ascii="黑体" w:eastAsia="黑体" w:hAnsi="黑体" w:cs="Times New Roman" w:hint="eastAsia"/>
          <w:b/>
          <w:sz w:val="28"/>
          <w:szCs w:val="28"/>
        </w:rPr>
        <w:t>教育部临床医学专业认证专家交流培训会议交通信息反馈表</w:t>
      </w:r>
    </w:p>
    <w:tbl>
      <w:tblPr>
        <w:tblStyle w:val="a3"/>
        <w:tblW w:w="14176" w:type="dxa"/>
        <w:tblInd w:w="-318" w:type="dxa"/>
        <w:tblLook w:val="04A0" w:firstRow="1" w:lastRow="0" w:firstColumn="1" w:lastColumn="0" w:noHBand="0" w:noVBand="1"/>
      </w:tblPr>
      <w:tblGrid>
        <w:gridCol w:w="1170"/>
        <w:gridCol w:w="1666"/>
        <w:gridCol w:w="1276"/>
        <w:gridCol w:w="1843"/>
        <w:gridCol w:w="1559"/>
        <w:gridCol w:w="1417"/>
        <w:gridCol w:w="1701"/>
        <w:gridCol w:w="1560"/>
        <w:gridCol w:w="1984"/>
      </w:tblGrid>
      <w:tr w:rsidR="00BD3892" w:rsidRPr="00313F3A" w:rsidTr="00D91343">
        <w:trPr>
          <w:trHeight w:hRule="exact" w:val="567"/>
        </w:trPr>
        <w:tc>
          <w:tcPr>
            <w:tcW w:w="1170" w:type="dxa"/>
            <w:vMerge w:val="restart"/>
            <w:vAlign w:val="center"/>
          </w:tcPr>
          <w:p w:rsidR="00BD3892" w:rsidRPr="00313F3A" w:rsidRDefault="00BD3892" w:rsidP="0031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3A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66" w:type="dxa"/>
            <w:vMerge w:val="restart"/>
            <w:vAlign w:val="center"/>
          </w:tcPr>
          <w:p w:rsidR="00BD3892" w:rsidRPr="00313F3A" w:rsidRDefault="00BD3892" w:rsidP="0031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3A">
              <w:rPr>
                <w:rFonts w:ascii="Times New Roman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678" w:type="dxa"/>
            <w:gridSpan w:val="3"/>
            <w:vAlign w:val="center"/>
          </w:tcPr>
          <w:p w:rsidR="00BD3892" w:rsidRDefault="00BD3892" w:rsidP="00BD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到达交通</w:t>
            </w:r>
          </w:p>
        </w:tc>
        <w:tc>
          <w:tcPr>
            <w:tcW w:w="4678" w:type="dxa"/>
            <w:gridSpan w:val="3"/>
            <w:vAlign w:val="center"/>
          </w:tcPr>
          <w:p w:rsidR="00BD3892" w:rsidRDefault="005C1D65" w:rsidP="00BD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返回</w:t>
            </w:r>
            <w:bookmarkStart w:id="0" w:name="_GoBack"/>
            <w:bookmarkEnd w:id="0"/>
            <w:r w:rsidR="00BD3892">
              <w:rPr>
                <w:rFonts w:ascii="Times New Roman" w:hAnsi="Times New Roman" w:cs="Times New Roman" w:hint="eastAsia"/>
                <w:sz w:val="24"/>
                <w:szCs w:val="24"/>
              </w:rPr>
              <w:t>交通</w:t>
            </w:r>
          </w:p>
        </w:tc>
        <w:tc>
          <w:tcPr>
            <w:tcW w:w="1984" w:type="dxa"/>
            <w:vMerge w:val="restart"/>
            <w:vAlign w:val="center"/>
          </w:tcPr>
          <w:p w:rsidR="00BD3892" w:rsidRPr="00313F3A" w:rsidRDefault="00BD3892" w:rsidP="0031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3A">
              <w:rPr>
                <w:rFonts w:ascii="Times New Roman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BD3892" w:rsidRPr="00313F3A" w:rsidTr="00D91343">
        <w:trPr>
          <w:trHeight w:hRule="exact" w:val="567"/>
        </w:trPr>
        <w:tc>
          <w:tcPr>
            <w:tcW w:w="1170" w:type="dxa"/>
            <w:vMerge/>
            <w:vAlign w:val="center"/>
          </w:tcPr>
          <w:p w:rsidR="00BD3892" w:rsidRPr="00313F3A" w:rsidRDefault="00BD3892" w:rsidP="0031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BD3892" w:rsidRPr="00313F3A" w:rsidRDefault="00BD3892" w:rsidP="0031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3892" w:rsidRPr="00313F3A" w:rsidRDefault="00BD3892" w:rsidP="00BD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1843" w:type="dxa"/>
            <w:vAlign w:val="center"/>
          </w:tcPr>
          <w:p w:rsidR="00BD3892" w:rsidRPr="00313F3A" w:rsidRDefault="00BD3892" w:rsidP="00BD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3A">
              <w:rPr>
                <w:rFonts w:ascii="Times New Roman" w:hAnsi="Times New Roman" w:cs="Times New Roman" w:hint="eastAsia"/>
                <w:sz w:val="24"/>
                <w:szCs w:val="24"/>
              </w:rPr>
              <w:t>航班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BD3892" w:rsidRPr="00313F3A" w:rsidRDefault="00BD3892" w:rsidP="00BD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到达时间</w:t>
            </w:r>
          </w:p>
        </w:tc>
        <w:tc>
          <w:tcPr>
            <w:tcW w:w="1417" w:type="dxa"/>
            <w:vAlign w:val="center"/>
          </w:tcPr>
          <w:p w:rsidR="00BD3892" w:rsidRPr="00313F3A" w:rsidRDefault="00BD3892" w:rsidP="00BD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vAlign w:val="center"/>
          </w:tcPr>
          <w:p w:rsidR="00BD3892" w:rsidRPr="00313F3A" w:rsidRDefault="00BD3892" w:rsidP="00BD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F3A">
              <w:rPr>
                <w:rFonts w:ascii="Times New Roman" w:hAnsi="Times New Roman" w:cs="Times New Roman" w:hint="eastAsia"/>
                <w:sz w:val="24"/>
                <w:szCs w:val="24"/>
              </w:rPr>
              <w:t>航班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560" w:type="dxa"/>
            <w:vAlign w:val="center"/>
          </w:tcPr>
          <w:p w:rsidR="00BD3892" w:rsidRPr="00313F3A" w:rsidRDefault="00BD3892" w:rsidP="00BD3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出发时间</w:t>
            </w:r>
          </w:p>
        </w:tc>
        <w:tc>
          <w:tcPr>
            <w:tcW w:w="1984" w:type="dxa"/>
            <w:vMerge/>
            <w:vAlign w:val="center"/>
          </w:tcPr>
          <w:p w:rsidR="00BD3892" w:rsidRPr="00313F3A" w:rsidRDefault="00BD3892" w:rsidP="0031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892" w:rsidRPr="00313F3A" w:rsidTr="00D91343">
        <w:trPr>
          <w:trHeight w:hRule="exact" w:val="567"/>
        </w:trPr>
        <w:tc>
          <w:tcPr>
            <w:tcW w:w="117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3892" w:rsidRPr="00313F3A" w:rsidTr="00D91343">
        <w:trPr>
          <w:trHeight w:hRule="exact" w:val="567"/>
        </w:trPr>
        <w:tc>
          <w:tcPr>
            <w:tcW w:w="117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3892" w:rsidRPr="00313F3A" w:rsidTr="00D91343">
        <w:trPr>
          <w:trHeight w:hRule="exact" w:val="567"/>
        </w:trPr>
        <w:tc>
          <w:tcPr>
            <w:tcW w:w="117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</w:p>
        </w:tc>
      </w:tr>
      <w:tr w:rsidR="00BD3892" w:rsidRPr="00313F3A" w:rsidTr="00D91343">
        <w:trPr>
          <w:trHeight w:hRule="exact" w:val="567"/>
        </w:trPr>
        <w:tc>
          <w:tcPr>
            <w:tcW w:w="117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3892" w:rsidRPr="00313F3A" w:rsidTr="00D91343">
        <w:trPr>
          <w:trHeight w:hRule="exact" w:val="567"/>
        </w:trPr>
        <w:tc>
          <w:tcPr>
            <w:tcW w:w="117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D3892" w:rsidRPr="00313F3A" w:rsidTr="00D91343">
        <w:trPr>
          <w:trHeight w:hRule="exact" w:val="567"/>
        </w:trPr>
        <w:tc>
          <w:tcPr>
            <w:tcW w:w="117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6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D3892" w:rsidRPr="0095314E" w:rsidRDefault="00BD3892" w:rsidP="00BD389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2141D" w:rsidRDefault="005C1D65"/>
    <w:sectPr w:rsidR="0042141D" w:rsidSect="00BD38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DF"/>
    <w:rsid w:val="00313F3A"/>
    <w:rsid w:val="005C1D65"/>
    <w:rsid w:val="0095314E"/>
    <w:rsid w:val="00BA5702"/>
    <w:rsid w:val="00BD3892"/>
    <w:rsid w:val="00CA0FDF"/>
    <w:rsid w:val="00D91343"/>
    <w:rsid w:val="00F2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2016-10-26T02:30:00Z</dcterms:created>
  <dcterms:modified xsi:type="dcterms:W3CDTF">2016-10-26T07:01:00Z</dcterms:modified>
</cp:coreProperties>
</file>